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CB7" w:rsidRDefault="00761CB7" w:rsidP="00761CB7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МОСКОВСКАЯ ОБЛАСТЬ</w:t>
      </w:r>
    </w:p>
    <w:p w:rsidR="00761CB7" w:rsidRDefault="00761CB7" w:rsidP="00761CB7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ТЕРРИТОРИАЛЬНАЯ ИЗБИРАТЕЛЬНАЯ КОМИССИЯ</w:t>
      </w:r>
    </w:p>
    <w:p w:rsidR="00761CB7" w:rsidRDefault="00761CB7" w:rsidP="00761CB7">
      <w:pPr>
        <w:keepNext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ГОРОДА КОРОЛЁВ</w:t>
      </w:r>
    </w:p>
    <w:p w:rsidR="00761CB7" w:rsidRDefault="00761CB7" w:rsidP="00761CB7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61CB7" w:rsidRDefault="00761CB7" w:rsidP="00761CB7">
      <w:pPr>
        <w:rPr>
          <w:bCs/>
          <w:color w:val="000000"/>
          <w:spacing w:val="-20"/>
          <w:sz w:val="18"/>
          <w:szCs w:val="18"/>
        </w:rPr>
      </w:pPr>
      <w:r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>
        <w:rPr>
          <w:bCs/>
          <w:color w:val="000000"/>
          <w:spacing w:val="-20"/>
          <w:sz w:val="18"/>
          <w:szCs w:val="18"/>
        </w:rPr>
        <w:t>пр</w:t>
      </w:r>
      <w:proofErr w:type="spellEnd"/>
      <w:r>
        <w:rPr>
          <w:bCs/>
          <w:color w:val="000000"/>
          <w:spacing w:val="-20"/>
          <w:sz w:val="18"/>
          <w:szCs w:val="18"/>
        </w:rPr>
        <w:t>-д  Ударника, д. 1А                                                                                                                                                                       тел. 8(495)516-83-07</w:t>
      </w:r>
    </w:p>
    <w:p w:rsidR="00761CB7" w:rsidRDefault="00761CB7" w:rsidP="00761CB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61CB7" w:rsidRDefault="00761CB7" w:rsidP="00761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61CB7" w:rsidRDefault="00D4733F" w:rsidP="00761CB7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10 апреля 2017</w:t>
      </w:r>
      <w:r w:rsidR="00890C55">
        <w:rPr>
          <w:sz w:val="28"/>
          <w:szCs w:val="28"/>
          <w:u w:val="single"/>
        </w:rPr>
        <w:t xml:space="preserve"> года</w:t>
      </w:r>
      <w:r w:rsidR="00761CB7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  <w:u w:val="single"/>
        </w:rPr>
        <w:t>№ 349/66</w:t>
      </w:r>
    </w:p>
    <w:p w:rsidR="006C2ECB" w:rsidRDefault="006C2ECB" w:rsidP="00761CB7">
      <w:pPr>
        <w:jc w:val="center"/>
        <w:rPr>
          <w:b/>
          <w:bCs/>
          <w:sz w:val="28"/>
        </w:rPr>
      </w:pPr>
    </w:p>
    <w:p w:rsidR="00761CB7" w:rsidRPr="00F70A34" w:rsidRDefault="00761CB7" w:rsidP="00761CB7">
      <w:pPr>
        <w:jc w:val="center"/>
        <w:rPr>
          <w:bCs/>
          <w:sz w:val="28"/>
        </w:rPr>
      </w:pPr>
      <w:r w:rsidRPr="00F70A34">
        <w:rPr>
          <w:bCs/>
          <w:sz w:val="28"/>
        </w:rPr>
        <w:t>О назначении председателя участковой избирательной комисс</w:t>
      </w:r>
      <w:r w:rsidR="00422F31" w:rsidRPr="00F70A34">
        <w:rPr>
          <w:bCs/>
          <w:sz w:val="28"/>
        </w:rPr>
        <w:t>ии избирательно</w:t>
      </w:r>
      <w:r w:rsidR="00D4733F" w:rsidRPr="00F70A34">
        <w:rPr>
          <w:bCs/>
          <w:sz w:val="28"/>
        </w:rPr>
        <w:t>го участка № 1110</w:t>
      </w:r>
    </w:p>
    <w:p w:rsidR="00761CB7" w:rsidRDefault="00761CB7" w:rsidP="00761CB7">
      <w:pPr>
        <w:jc w:val="center"/>
        <w:rPr>
          <w:sz w:val="28"/>
        </w:rPr>
      </w:pPr>
    </w:p>
    <w:p w:rsidR="006C2ECB" w:rsidRDefault="00761CB7" w:rsidP="006C2ECB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761CB7" w:rsidRDefault="00761CB7" w:rsidP="006C2EC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  </w:t>
      </w:r>
      <w:proofErr w:type="gramStart"/>
      <w:r w:rsidR="007145AC">
        <w:rPr>
          <w:sz w:val="28"/>
        </w:rPr>
        <w:t>В соответствии с решениями территориальной избирательн</w:t>
      </w:r>
      <w:r w:rsidR="00F70A34">
        <w:rPr>
          <w:sz w:val="28"/>
        </w:rPr>
        <w:t>ой комиссии города Королёв от 26 декабря 2016 года № 335/6</w:t>
      </w:r>
      <w:r w:rsidR="007145AC">
        <w:rPr>
          <w:sz w:val="28"/>
        </w:rPr>
        <w:t xml:space="preserve">3 «Об освобождении членов участковых избирательных комиссий с правом решающего голоса от обязанностей </w:t>
      </w:r>
      <w:r w:rsidR="006C2ECB">
        <w:rPr>
          <w:sz w:val="28"/>
        </w:rPr>
        <w:t>члена комиссии до истечения</w:t>
      </w:r>
      <w:r w:rsidR="00F70A34">
        <w:rPr>
          <w:sz w:val="28"/>
        </w:rPr>
        <w:t xml:space="preserve"> срока своих полномочий»,</w:t>
      </w:r>
      <w:r w:rsidR="004432B1">
        <w:rPr>
          <w:sz w:val="28"/>
        </w:rPr>
        <w:t xml:space="preserve"> от 10 апреля 2017</w:t>
      </w:r>
      <w:r w:rsidR="00A34F0C">
        <w:rPr>
          <w:sz w:val="28"/>
        </w:rPr>
        <w:t xml:space="preserve"> года </w:t>
      </w:r>
      <w:r w:rsidR="00F70A34">
        <w:rPr>
          <w:sz w:val="28"/>
        </w:rPr>
        <w:t xml:space="preserve"> </w:t>
      </w:r>
      <w:r w:rsidR="00A34F0C">
        <w:rPr>
          <w:sz w:val="28"/>
        </w:rPr>
        <w:t>«Об освобождении члена участковой избирательной комиссии</w:t>
      </w:r>
      <w:r w:rsidR="00A34F0C">
        <w:rPr>
          <w:sz w:val="28"/>
        </w:rPr>
        <w:t xml:space="preserve"> с правом решающего голоса от обязанностей члена комиссии до истечения срока своих полномочий»</w:t>
      </w:r>
      <w:r w:rsidR="00A34F0C">
        <w:rPr>
          <w:sz w:val="28"/>
        </w:rPr>
        <w:t xml:space="preserve">, </w:t>
      </w:r>
      <w:r w:rsidR="00F70A34">
        <w:rPr>
          <w:sz w:val="28"/>
        </w:rPr>
        <w:t>от</w:t>
      </w:r>
      <w:proofErr w:type="gramEnd"/>
      <w:r w:rsidR="00F70A34">
        <w:rPr>
          <w:sz w:val="28"/>
        </w:rPr>
        <w:t xml:space="preserve"> </w:t>
      </w:r>
      <w:proofErr w:type="gramStart"/>
      <w:r w:rsidR="00F70A34">
        <w:rPr>
          <w:sz w:val="28"/>
        </w:rPr>
        <w:t>10 апреля 2017 года № 347/66 «О назначении нового члена участковой комиссии</w:t>
      </w:r>
      <w:r w:rsidR="006C2ECB">
        <w:rPr>
          <w:sz w:val="28"/>
        </w:rPr>
        <w:t xml:space="preserve"> города Королёв Московской области из резерва составов участковых комиссий города Королёв Московской области»,  пункта 7 статьи 28 Федерального Закона «Об основных гарантиях избирательных прав и права на участие в референдуме граждан Российской Федерации», р</w:t>
      </w:r>
      <w:r>
        <w:rPr>
          <w:sz w:val="28"/>
        </w:rPr>
        <w:t>ассмотрев предложение по кандидатуре для назначения председателя  участковой избирательной комисс</w:t>
      </w:r>
      <w:r w:rsidR="00A34F0C">
        <w:rPr>
          <w:sz w:val="28"/>
        </w:rPr>
        <w:t>ии избирательного участка № 1110</w:t>
      </w:r>
      <w:r w:rsidR="006C2ECB">
        <w:rPr>
          <w:sz w:val="28"/>
        </w:rPr>
        <w:t xml:space="preserve"> </w:t>
      </w:r>
      <w:r w:rsidR="006C2ECB">
        <w:rPr>
          <w:sz w:val="28"/>
          <w:szCs w:val="28"/>
        </w:rPr>
        <w:t>т</w:t>
      </w:r>
      <w:r>
        <w:rPr>
          <w:sz w:val="28"/>
          <w:szCs w:val="28"/>
        </w:rPr>
        <w:t>ерриториальная избирательная</w:t>
      </w:r>
      <w:proofErr w:type="gramEnd"/>
      <w:r>
        <w:rPr>
          <w:sz w:val="28"/>
          <w:szCs w:val="28"/>
        </w:rPr>
        <w:t xml:space="preserve"> комиссия города Королёв РЕШИЛА:</w:t>
      </w:r>
    </w:p>
    <w:p w:rsidR="00CC433B" w:rsidRDefault="00761CB7" w:rsidP="00CC43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председателем участковой избирательной комисс</w:t>
      </w:r>
      <w:r w:rsidR="00A34F0C">
        <w:rPr>
          <w:sz w:val="28"/>
          <w:szCs w:val="28"/>
        </w:rPr>
        <w:t>ии избирательного участка № 1110</w:t>
      </w:r>
      <w:r w:rsidR="006C2ECB">
        <w:rPr>
          <w:sz w:val="28"/>
          <w:szCs w:val="28"/>
        </w:rPr>
        <w:t xml:space="preserve"> </w:t>
      </w:r>
      <w:r w:rsidR="00A34F0C">
        <w:rPr>
          <w:sz w:val="28"/>
          <w:szCs w:val="28"/>
        </w:rPr>
        <w:t>Аникина Геннадия Семёновича</w:t>
      </w:r>
      <w:r>
        <w:rPr>
          <w:sz w:val="28"/>
          <w:szCs w:val="28"/>
        </w:rPr>
        <w:t xml:space="preserve">, члена участковой избирательной комиссии. </w:t>
      </w:r>
      <w:bookmarkStart w:id="0" w:name="_GoBack"/>
      <w:bookmarkEnd w:id="0"/>
    </w:p>
    <w:p w:rsidR="00761CB7" w:rsidRPr="006C2ECB" w:rsidRDefault="006C2ECB" w:rsidP="006C2ECB">
      <w:pPr>
        <w:ind w:firstLine="708"/>
        <w:jc w:val="both"/>
        <w:rPr>
          <w:sz w:val="28"/>
          <w:szCs w:val="28"/>
        </w:rPr>
      </w:pPr>
      <w:r>
        <w:rPr>
          <w:sz w:val="28"/>
        </w:rPr>
        <w:t>2</w:t>
      </w:r>
      <w:r w:rsidR="00761CB7">
        <w:rPr>
          <w:sz w:val="28"/>
        </w:rPr>
        <w:t xml:space="preserve">. </w:t>
      </w:r>
      <w:r w:rsidRPr="00677D07">
        <w:rPr>
          <w:sz w:val="28"/>
          <w:szCs w:val="28"/>
        </w:rPr>
        <w:t>Опубликовать настоящее решение в сетевом издании «Вестник Избирательной комиссии Московской области»</w:t>
      </w:r>
      <w:r w:rsidRPr="00677D07">
        <w:rPr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677D07">
        <w:rPr>
          <w:bCs/>
          <w:sz w:val="28"/>
          <w:szCs w:val="28"/>
        </w:rPr>
        <w:t>Наукоград</w:t>
      </w:r>
      <w:proofErr w:type="spellEnd"/>
      <w:r w:rsidRPr="00677D07">
        <w:rPr>
          <w:bCs/>
          <w:sz w:val="28"/>
          <w:szCs w:val="28"/>
        </w:rPr>
        <w:t xml:space="preserve"> Королёв» (</w:t>
      </w:r>
      <w:r w:rsidRPr="00677D07">
        <w:rPr>
          <w:bCs/>
          <w:sz w:val="28"/>
          <w:szCs w:val="28"/>
          <w:lang w:val="en-US"/>
        </w:rPr>
        <w:t>www</w:t>
      </w:r>
      <w:r w:rsidRPr="00677D07">
        <w:rPr>
          <w:bCs/>
          <w:sz w:val="28"/>
          <w:szCs w:val="28"/>
        </w:rPr>
        <w:t>.</w:t>
      </w:r>
      <w:proofErr w:type="spellStart"/>
      <w:r w:rsidRPr="00677D07">
        <w:rPr>
          <w:bCs/>
          <w:sz w:val="28"/>
          <w:szCs w:val="28"/>
          <w:lang w:val="en-US"/>
        </w:rPr>
        <w:t>korolev</w:t>
      </w:r>
      <w:proofErr w:type="spellEnd"/>
      <w:r w:rsidRPr="00677D07">
        <w:rPr>
          <w:bCs/>
          <w:sz w:val="28"/>
          <w:szCs w:val="28"/>
        </w:rPr>
        <w:t>.</w:t>
      </w:r>
      <w:proofErr w:type="spellStart"/>
      <w:r w:rsidRPr="00677D07">
        <w:rPr>
          <w:bCs/>
          <w:sz w:val="28"/>
          <w:szCs w:val="28"/>
          <w:lang w:val="en-US"/>
        </w:rPr>
        <w:t>ru</w:t>
      </w:r>
      <w:proofErr w:type="spellEnd"/>
      <w:r w:rsidRPr="00677D07">
        <w:rPr>
          <w:bCs/>
          <w:sz w:val="28"/>
          <w:szCs w:val="28"/>
        </w:rPr>
        <w:t>).</w:t>
      </w:r>
    </w:p>
    <w:p w:rsidR="00761CB7" w:rsidRDefault="00A34F0C" w:rsidP="006C2ECB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761CB7">
        <w:rPr>
          <w:sz w:val="28"/>
        </w:rPr>
        <w:t xml:space="preserve">. </w:t>
      </w:r>
      <w:proofErr w:type="gramStart"/>
      <w:r w:rsidR="00761CB7">
        <w:rPr>
          <w:sz w:val="28"/>
          <w:szCs w:val="28"/>
        </w:rPr>
        <w:t>Контроль за</w:t>
      </w:r>
      <w:proofErr w:type="gramEnd"/>
      <w:r w:rsidR="00761CB7">
        <w:rPr>
          <w:sz w:val="28"/>
          <w:szCs w:val="28"/>
        </w:rPr>
        <w:t xml:space="preserve"> исполнением настоящего реш</w:t>
      </w:r>
      <w:r w:rsidR="006C2ECB">
        <w:rPr>
          <w:sz w:val="28"/>
          <w:szCs w:val="28"/>
        </w:rPr>
        <w:t>ения возложить на председателя т</w:t>
      </w:r>
      <w:r w:rsidR="00761CB7">
        <w:rPr>
          <w:sz w:val="28"/>
          <w:szCs w:val="28"/>
        </w:rPr>
        <w:t xml:space="preserve">ерриториальной избирательной комиссии города Королёв </w:t>
      </w:r>
      <w:r>
        <w:rPr>
          <w:sz w:val="28"/>
          <w:szCs w:val="28"/>
        </w:rPr>
        <w:t xml:space="preserve">Д.В. </w:t>
      </w:r>
      <w:proofErr w:type="spellStart"/>
      <w:r>
        <w:rPr>
          <w:sz w:val="28"/>
          <w:szCs w:val="28"/>
        </w:rPr>
        <w:t>Лободенкова</w:t>
      </w:r>
      <w:proofErr w:type="spellEnd"/>
      <w:r w:rsidR="00761CB7">
        <w:rPr>
          <w:sz w:val="28"/>
          <w:szCs w:val="28"/>
        </w:rPr>
        <w:t>.</w:t>
      </w:r>
    </w:p>
    <w:p w:rsidR="00761CB7" w:rsidRDefault="00761CB7" w:rsidP="00761CB7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761CB7" w:rsidRDefault="00761CB7" w:rsidP="00761CB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           </w:t>
      </w:r>
      <w:r w:rsidR="00A34F0C">
        <w:rPr>
          <w:sz w:val="28"/>
          <w:szCs w:val="28"/>
        </w:rPr>
        <w:t xml:space="preserve">Д.В. </w:t>
      </w:r>
      <w:proofErr w:type="spellStart"/>
      <w:r w:rsidR="00A34F0C">
        <w:rPr>
          <w:sz w:val="28"/>
          <w:szCs w:val="28"/>
        </w:rPr>
        <w:t>Лободенков</w:t>
      </w:r>
      <w:proofErr w:type="spellEnd"/>
    </w:p>
    <w:p w:rsidR="00890C55" w:rsidRDefault="00890C55" w:rsidP="00761CB7">
      <w:pPr>
        <w:spacing w:line="360" w:lineRule="auto"/>
        <w:rPr>
          <w:sz w:val="28"/>
          <w:szCs w:val="28"/>
        </w:rPr>
      </w:pPr>
    </w:p>
    <w:p w:rsidR="004873D6" w:rsidRPr="00A34F0C" w:rsidRDefault="00761CB7" w:rsidP="00A34F0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                </w:t>
      </w:r>
      <w:r w:rsidR="00A34F0C">
        <w:rPr>
          <w:sz w:val="28"/>
          <w:szCs w:val="28"/>
        </w:rPr>
        <w:t>Е.С. Цепляева</w:t>
      </w:r>
    </w:p>
    <w:sectPr w:rsidR="004873D6" w:rsidRPr="00A34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3176E"/>
    <w:rsid w:val="00201B5D"/>
    <w:rsid w:val="00211EE4"/>
    <w:rsid w:val="002577FA"/>
    <w:rsid w:val="003663F5"/>
    <w:rsid w:val="00422F31"/>
    <w:rsid w:val="004432B1"/>
    <w:rsid w:val="004873D6"/>
    <w:rsid w:val="004E6BDB"/>
    <w:rsid w:val="00532846"/>
    <w:rsid w:val="005417AC"/>
    <w:rsid w:val="005707B2"/>
    <w:rsid w:val="006B4061"/>
    <w:rsid w:val="006C2ECB"/>
    <w:rsid w:val="007145AC"/>
    <w:rsid w:val="00761CB7"/>
    <w:rsid w:val="00770533"/>
    <w:rsid w:val="008901FA"/>
    <w:rsid w:val="00890C55"/>
    <w:rsid w:val="008D26A8"/>
    <w:rsid w:val="00A22610"/>
    <w:rsid w:val="00A34F0C"/>
    <w:rsid w:val="00A9097B"/>
    <w:rsid w:val="00B96A24"/>
    <w:rsid w:val="00C971B0"/>
    <w:rsid w:val="00CC0DF1"/>
    <w:rsid w:val="00CC433B"/>
    <w:rsid w:val="00D4733F"/>
    <w:rsid w:val="00DD1AEF"/>
    <w:rsid w:val="00E02A98"/>
    <w:rsid w:val="00EA6678"/>
    <w:rsid w:val="00F53184"/>
    <w:rsid w:val="00F7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4</cp:revision>
  <cp:lastPrinted>2017-04-11T13:37:00Z</cp:lastPrinted>
  <dcterms:created xsi:type="dcterms:W3CDTF">2017-04-11T13:36:00Z</dcterms:created>
  <dcterms:modified xsi:type="dcterms:W3CDTF">2017-04-11T13:43:00Z</dcterms:modified>
</cp:coreProperties>
</file>